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1FFB" w14:textId="77777777" w:rsidR="006E28EA" w:rsidRDefault="00000000">
      <w:pPr>
        <w:spacing w:after="60"/>
        <w:jc w:val="center"/>
      </w:pPr>
      <w:r>
        <w:rPr>
          <w:rFonts w:eastAsia="Arial"/>
          <w:b/>
          <w:bCs/>
          <w:color w:val="146984"/>
          <w:sz w:val="32"/>
          <w:szCs w:val="32"/>
        </w:rPr>
        <w:t>APHIA 2026</w:t>
      </w:r>
    </w:p>
    <w:p w14:paraId="615B9CA6" w14:textId="77777777" w:rsidR="006E28EA" w:rsidRDefault="00000000">
      <w:pPr>
        <w:spacing w:after="60"/>
        <w:jc w:val="center"/>
      </w:pPr>
      <w:r>
        <w:rPr>
          <w:rFonts w:eastAsia="Arial"/>
          <w:b/>
          <w:bCs/>
          <w:color w:val="333333"/>
          <w:sz w:val="26"/>
          <w:szCs w:val="26"/>
        </w:rPr>
        <w:t>Abstract Submission Form (Email Submission)</w:t>
      </w:r>
    </w:p>
    <w:p w14:paraId="12957C8D" w14:textId="77777777" w:rsidR="006E28EA" w:rsidRDefault="00000000">
      <w:pPr>
        <w:pBdr>
          <w:bottom w:val="single" w:sz="4" w:space="1" w:color="146984"/>
        </w:pBdr>
        <w:spacing w:after="300"/>
        <w:jc w:val="center"/>
      </w:pPr>
      <w:r>
        <w:rPr>
          <w:rFonts w:eastAsia="Arial"/>
          <w:color w:val="666666"/>
          <w:sz w:val="20"/>
          <w:szCs w:val="20"/>
        </w:rPr>
        <w:t xml:space="preserve">May 25–28, </w:t>
      </w:r>
      <w:proofErr w:type="gramStart"/>
      <w:r>
        <w:rPr>
          <w:rFonts w:eastAsia="Arial"/>
          <w:color w:val="666666"/>
          <w:sz w:val="20"/>
          <w:szCs w:val="20"/>
        </w:rPr>
        <w:t>2026  |</w:t>
      </w:r>
      <w:proofErr w:type="gramEnd"/>
      <w:r>
        <w:rPr>
          <w:rFonts w:eastAsia="Arial"/>
          <w:color w:val="666666"/>
          <w:sz w:val="20"/>
          <w:szCs w:val="20"/>
        </w:rPr>
        <w:t xml:space="preserve">  Numazu, </w:t>
      </w:r>
      <w:proofErr w:type="gramStart"/>
      <w:r>
        <w:rPr>
          <w:rFonts w:eastAsia="Arial"/>
          <w:color w:val="666666"/>
          <w:sz w:val="20"/>
          <w:szCs w:val="20"/>
        </w:rPr>
        <w:t>Japan  |</w:t>
      </w:r>
      <w:proofErr w:type="gramEnd"/>
      <w:r>
        <w:rPr>
          <w:rFonts w:eastAsia="Arial"/>
          <w:color w:val="666666"/>
          <w:sz w:val="20"/>
          <w:szCs w:val="20"/>
        </w:rPr>
        <w:t xml:space="preserve">  Plaza Verde</w:t>
      </w:r>
    </w:p>
    <w:p w14:paraId="0BD7E473" w14:textId="77777777" w:rsidR="006E28EA" w:rsidRDefault="00000000">
      <w:pPr>
        <w:spacing w:before="200" w:after="60"/>
      </w:pPr>
      <w:r>
        <w:rPr>
          <w:rFonts w:eastAsia="Arial"/>
          <w:b/>
          <w:bCs/>
          <w:color w:val="146984"/>
        </w:rPr>
        <w:t>Instructions</w:t>
      </w:r>
    </w:p>
    <w:p w14:paraId="7463BE3B" w14:textId="77777777" w:rsidR="006E28EA" w:rsidRDefault="00000000">
      <w:pPr>
        <w:spacing w:after="80"/>
      </w:pPr>
      <w:r>
        <w:rPr>
          <w:rFonts w:eastAsia="Arial"/>
          <w:sz w:val="20"/>
          <w:szCs w:val="20"/>
        </w:rPr>
        <w:t>Please complete all required fields and email this form to: aphia2026@c-linkage.co.jp</w:t>
      </w:r>
    </w:p>
    <w:p w14:paraId="3185CEF3" w14:textId="77777777" w:rsidR="006E28EA" w:rsidRDefault="00000000">
      <w:pPr>
        <w:spacing w:after="60"/>
      </w:pPr>
      <w:r>
        <w:rPr>
          <w:rFonts w:eastAsia="Arial"/>
          <w:b/>
          <w:bCs/>
          <w:color w:val="CC0000"/>
          <w:sz w:val="20"/>
          <w:szCs w:val="20"/>
        </w:rPr>
        <w:t>Submission deadline: March 6, 2026 (5:00 PM AEST)</w:t>
      </w:r>
    </w:p>
    <w:p w14:paraId="7561214E" w14:textId="77777777" w:rsidR="006E28EA" w:rsidRDefault="00000000">
      <w:pPr>
        <w:pStyle w:val="a4"/>
        <w:numPr>
          <w:ilvl w:val="0"/>
          <w:numId w:val="2"/>
        </w:numPr>
      </w:pPr>
      <w:r>
        <w:rPr>
          <w:rFonts w:eastAsia="Arial"/>
          <w:sz w:val="20"/>
          <w:szCs w:val="20"/>
        </w:rPr>
        <w:t>Abstract title: maximum 100 characters</w:t>
      </w:r>
    </w:p>
    <w:p w14:paraId="2A47B628" w14:textId="77777777" w:rsidR="006E28EA" w:rsidRDefault="00000000">
      <w:pPr>
        <w:pStyle w:val="a4"/>
        <w:numPr>
          <w:ilvl w:val="0"/>
          <w:numId w:val="2"/>
        </w:numPr>
      </w:pPr>
      <w:r>
        <w:rPr>
          <w:rFonts w:eastAsia="Arial"/>
          <w:sz w:val="20"/>
          <w:szCs w:val="20"/>
        </w:rPr>
        <w:t>Abstract body: maximum 400 words</w:t>
      </w:r>
    </w:p>
    <w:p w14:paraId="1C23EA16" w14:textId="77777777" w:rsidR="006E28EA" w:rsidRDefault="00000000">
      <w:pPr>
        <w:pStyle w:val="a4"/>
        <w:numPr>
          <w:ilvl w:val="0"/>
          <w:numId w:val="2"/>
        </w:numPr>
        <w:spacing w:after="240"/>
      </w:pPr>
      <w:r>
        <w:rPr>
          <w:rFonts w:eastAsia="Arial"/>
          <w:sz w:val="20"/>
          <w:szCs w:val="20"/>
        </w:rPr>
        <w:t>Language: English only</w:t>
      </w:r>
    </w:p>
    <w:p w14:paraId="28D80165" w14:textId="77777777" w:rsidR="006E28EA" w:rsidRDefault="00000000">
      <w:pPr>
        <w:pStyle w:val="1"/>
      </w:pPr>
      <w:r>
        <w:t>1. Submitter Information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946"/>
      </w:tblGrid>
      <w:tr w:rsidR="006E28EA" w14:paraId="3626B2B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BA4A66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C4E233" w14:textId="77777777" w:rsidR="006E28EA" w:rsidRDefault="00000000">
            <w:r>
              <w:rPr>
                <w:rFonts w:eastAsia="Arial"/>
                <w:sz w:val="20"/>
                <w:szCs w:val="20"/>
              </w:rPr>
              <w:t>R</w:t>
            </w:r>
          </w:p>
        </w:tc>
      </w:tr>
      <w:tr w:rsidR="006E28EA" w14:paraId="50D0E9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A4094E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Full Name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05A67E" w14:textId="77777777" w:rsidR="006E28EA" w:rsidRDefault="006E28EA"/>
        </w:tc>
      </w:tr>
      <w:tr w:rsidR="006E28EA" w14:paraId="731C886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90D593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Email Address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5E5CD7" w14:textId="77777777" w:rsidR="006E28EA" w:rsidRDefault="006E28EA"/>
        </w:tc>
      </w:tr>
      <w:tr w:rsidR="006E28EA" w14:paraId="4C585D7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AAEC7B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Institution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3F02BA" w14:textId="77777777" w:rsidR="006E28EA" w:rsidRDefault="006E28EA"/>
        </w:tc>
      </w:tr>
      <w:tr w:rsidR="006E28EA" w14:paraId="3344B9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061AB5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3B7D5B" w14:textId="77777777" w:rsidR="006E28EA" w:rsidRDefault="006E28EA"/>
        </w:tc>
      </w:tr>
      <w:tr w:rsidR="006E28EA" w14:paraId="4108B05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83474D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Position/Title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5355A0" w14:textId="77777777" w:rsidR="006E28EA" w:rsidRDefault="006E28EA"/>
        </w:tc>
      </w:tr>
    </w:tbl>
    <w:p w14:paraId="0561016D" w14:textId="77777777" w:rsidR="006E28EA" w:rsidRDefault="00000000">
      <w:pPr>
        <w:pStyle w:val="1"/>
        <w:spacing w:before="300"/>
      </w:pPr>
      <w:r>
        <w:t>2. Abstract Details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4146"/>
        <w:gridCol w:w="2800"/>
      </w:tblGrid>
      <w:tr w:rsidR="006E28EA" w14:paraId="25746D3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805895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Presentation Type *</w:t>
            </w:r>
          </w:p>
        </w:tc>
        <w:tc>
          <w:tcPr>
            <w:tcW w:w="4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D34FDA" w14:textId="77777777" w:rsidR="006E28EA" w:rsidRDefault="00000000">
            <w:r>
              <w:rPr>
                <w:rFonts w:eastAsia="Arial"/>
                <w:sz w:val="20"/>
                <w:szCs w:val="20"/>
              </w:rPr>
              <w:t>☐ Oral   ☐ Poster   ☐ No preference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AB449F" w14:textId="77777777" w:rsidR="006E28EA" w:rsidRDefault="00000000">
            <w:r>
              <w:rPr>
                <w:rFonts w:eastAsia="Arial"/>
                <w:i/>
                <w:iCs/>
                <w:color w:val="666666"/>
                <w:sz w:val="18"/>
                <w:szCs w:val="18"/>
              </w:rPr>
              <w:t>Select one</w:t>
            </w:r>
          </w:p>
        </w:tc>
      </w:tr>
      <w:tr w:rsidR="006E28EA" w14:paraId="7A648AC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8EAE91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Category *</w:t>
            </w:r>
          </w:p>
        </w:tc>
        <w:tc>
          <w:tcPr>
            <w:tcW w:w="4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CBFDD7" w14:textId="77777777" w:rsidR="006E28EA" w:rsidRDefault="00000000">
            <w:r>
              <w:rPr>
                <w:rFonts w:eastAsia="Arial"/>
                <w:sz w:val="20"/>
                <w:szCs w:val="20"/>
              </w:rPr>
              <w:t>☐ Solid Organ Transplantation</w:t>
            </w:r>
          </w:p>
          <w:p w14:paraId="26D6030A" w14:textId="77777777" w:rsidR="006E28EA" w:rsidRDefault="00000000">
            <w:r>
              <w:rPr>
                <w:rFonts w:eastAsia="Arial"/>
                <w:sz w:val="20"/>
                <w:szCs w:val="20"/>
              </w:rPr>
              <w:t xml:space="preserve">☐ </w:t>
            </w:r>
            <w:proofErr w:type="spellStart"/>
            <w:r>
              <w:rPr>
                <w:rFonts w:eastAsia="Arial"/>
                <w:sz w:val="20"/>
                <w:szCs w:val="20"/>
              </w:rPr>
              <w:t>Haematopoietic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Cell Transplantation</w:t>
            </w:r>
          </w:p>
          <w:p w14:paraId="7B3F599E" w14:textId="77777777" w:rsidR="006E28EA" w:rsidRDefault="00000000">
            <w:r>
              <w:rPr>
                <w:rFonts w:eastAsia="Arial"/>
                <w:sz w:val="20"/>
                <w:szCs w:val="20"/>
              </w:rPr>
              <w:t>☐ Immunogenetics</w:t>
            </w:r>
          </w:p>
          <w:p w14:paraId="485DEB13" w14:textId="77777777" w:rsidR="006E28EA" w:rsidRDefault="00000000">
            <w:r>
              <w:rPr>
                <w:rFonts w:eastAsia="Arial"/>
                <w:sz w:val="20"/>
                <w:szCs w:val="20"/>
              </w:rPr>
              <w:t>☐ Cellular Therapy</w:t>
            </w:r>
          </w:p>
          <w:p w14:paraId="5610084D" w14:textId="77777777" w:rsidR="006E28EA" w:rsidRDefault="00000000">
            <w:r>
              <w:rPr>
                <w:rFonts w:eastAsia="Arial"/>
                <w:sz w:val="20"/>
                <w:szCs w:val="20"/>
              </w:rPr>
              <w:t>☐ Bioinformatics</w:t>
            </w:r>
          </w:p>
          <w:p w14:paraId="401B47FE" w14:textId="77777777" w:rsidR="006E28EA" w:rsidRDefault="00000000">
            <w:r>
              <w:rPr>
                <w:rFonts w:eastAsia="Arial"/>
                <w:sz w:val="20"/>
                <w:szCs w:val="20"/>
              </w:rPr>
              <w:t>☐ Infection and Immunity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A5A2D4" w14:textId="77777777" w:rsidR="006E28EA" w:rsidRDefault="00000000">
            <w:r>
              <w:rPr>
                <w:rFonts w:eastAsia="Arial"/>
                <w:i/>
                <w:iCs/>
                <w:color w:val="666666"/>
                <w:sz w:val="18"/>
                <w:szCs w:val="18"/>
              </w:rPr>
              <w:t>Select one</w:t>
            </w:r>
          </w:p>
        </w:tc>
      </w:tr>
    </w:tbl>
    <w:p w14:paraId="7E2C3C78" w14:textId="77777777" w:rsidR="006E28EA" w:rsidRDefault="00000000">
      <w:pPr>
        <w:spacing w:before="200" w:after="60"/>
      </w:pPr>
      <w:r>
        <w:rPr>
          <w:rFonts w:eastAsia="Arial"/>
          <w:b/>
          <w:bCs/>
          <w:color w:val="146984"/>
          <w:sz w:val="20"/>
          <w:szCs w:val="20"/>
        </w:rPr>
        <w:t xml:space="preserve">Abstract Title </w:t>
      </w:r>
      <w:proofErr w:type="gramStart"/>
      <w:r>
        <w:rPr>
          <w:rFonts w:eastAsia="Arial"/>
          <w:b/>
          <w:bCs/>
          <w:color w:val="146984"/>
          <w:sz w:val="20"/>
          <w:szCs w:val="20"/>
        </w:rPr>
        <w:t>*  (</w:t>
      </w:r>
      <w:proofErr w:type="gramEnd"/>
      <w:r>
        <w:rPr>
          <w:rFonts w:eastAsia="Arial"/>
          <w:b/>
          <w:bCs/>
          <w:color w:val="146984"/>
          <w:sz w:val="20"/>
          <w:szCs w:val="20"/>
        </w:rPr>
        <w:t>max 100 characters)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6E28EA" w14:paraId="2EE611DA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18BB83" w14:textId="77777777" w:rsidR="006E28EA" w:rsidRDefault="006E28EA"/>
          <w:p w14:paraId="09DE4412" w14:textId="77777777" w:rsidR="006E28EA" w:rsidRDefault="006E28EA"/>
        </w:tc>
      </w:tr>
    </w:tbl>
    <w:p w14:paraId="4B47A237" w14:textId="77777777" w:rsidR="006E28EA" w:rsidRDefault="00000000">
      <w:pPr>
        <w:spacing w:before="200" w:after="60"/>
      </w:pPr>
      <w:r>
        <w:rPr>
          <w:rFonts w:eastAsia="Arial"/>
          <w:b/>
          <w:bCs/>
          <w:color w:val="146984"/>
          <w:sz w:val="20"/>
          <w:szCs w:val="20"/>
        </w:rPr>
        <w:t xml:space="preserve">Abstract Body </w:t>
      </w:r>
      <w:proofErr w:type="gramStart"/>
      <w:r>
        <w:rPr>
          <w:rFonts w:eastAsia="Arial"/>
          <w:b/>
          <w:bCs/>
          <w:color w:val="146984"/>
          <w:sz w:val="20"/>
          <w:szCs w:val="20"/>
        </w:rPr>
        <w:t>*  (</w:t>
      </w:r>
      <w:proofErr w:type="gramEnd"/>
      <w:r>
        <w:rPr>
          <w:rFonts w:eastAsia="Arial"/>
          <w:b/>
          <w:bCs/>
          <w:color w:val="146984"/>
          <w:sz w:val="20"/>
          <w:szCs w:val="20"/>
        </w:rPr>
        <w:t>max 400 words; include Background, Methods, Results, Conclusions)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6E28EA" w14:paraId="2BD9916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26F442" w14:textId="77777777" w:rsidR="006E28EA" w:rsidRDefault="006E28EA"/>
          <w:p w14:paraId="6F7542B8" w14:textId="77777777" w:rsidR="006E28EA" w:rsidRDefault="006E28EA"/>
          <w:p w14:paraId="008D7646" w14:textId="77777777" w:rsidR="006E28EA" w:rsidRDefault="006E28EA"/>
          <w:p w14:paraId="4DFEFE6C" w14:textId="77777777" w:rsidR="006E28EA" w:rsidRDefault="006E28EA"/>
          <w:p w14:paraId="4A734868" w14:textId="77777777" w:rsidR="006E28EA" w:rsidRDefault="006E28EA"/>
          <w:p w14:paraId="43AD948C" w14:textId="77777777" w:rsidR="006E28EA" w:rsidRDefault="006E28EA"/>
          <w:p w14:paraId="7528A5BC" w14:textId="77777777" w:rsidR="006E28EA" w:rsidRDefault="006E28EA"/>
          <w:p w14:paraId="336B0633" w14:textId="77777777" w:rsidR="006E28EA" w:rsidRDefault="006E28EA"/>
        </w:tc>
      </w:tr>
    </w:tbl>
    <w:p w14:paraId="39F4FC9A" w14:textId="77777777" w:rsidR="006E28EA" w:rsidRDefault="00000000" w:rsidP="007D2C41">
      <w:pPr>
        <w:pStyle w:val="1"/>
        <w:pageBreakBefore/>
        <w:spacing w:before="300"/>
      </w:pPr>
      <w:r>
        <w:lastRenderedPageBreak/>
        <w:t>3. Author Information</w:t>
      </w:r>
    </w:p>
    <w:p w14:paraId="068B79B7" w14:textId="77777777" w:rsidR="006E28EA" w:rsidRDefault="00000000">
      <w:pPr>
        <w:spacing w:after="100"/>
      </w:pPr>
      <w:r>
        <w:rPr>
          <w:rFonts w:eastAsia="Arial"/>
          <w:b/>
          <w:bCs/>
          <w:sz w:val="20"/>
          <w:szCs w:val="20"/>
        </w:rPr>
        <w:t>Lead Author *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946"/>
      </w:tblGrid>
      <w:tr w:rsidR="006E28EA" w14:paraId="376A545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C905D2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Full Name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F126CD" w14:textId="77777777" w:rsidR="006E28EA" w:rsidRDefault="006E28EA"/>
        </w:tc>
      </w:tr>
      <w:tr w:rsidR="006E28EA" w14:paraId="18BD7CB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31C36E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Institution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230D2E" w14:textId="77777777" w:rsidR="006E28EA" w:rsidRDefault="006E28EA"/>
        </w:tc>
      </w:tr>
      <w:tr w:rsidR="006E28EA" w14:paraId="600F575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6684F9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080E09" w14:textId="77777777" w:rsidR="006E28EA" w:rsidRDefault="006E28EA"/>
        </w:tc>
      </w:tr>
      <w:tr w:rsidR="006E28EA" w14:paraId="2C4F0FA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96B046" w14:textId="77777777" w:rsidR="006E28EA" w:rsidRDefault="00000000">
            <w:r>
              <w:rPr>
                <w:rFonts w:eastAsia="Arial"/>
                <w:b/>
                <w:bCs/>
                <w:sz w:val="20"/>
                <w:szCs w:val="20"/>
              </w:rPr>
              <w:t>Email *</w:t>
            </w:r>
          </w:p>
        </w:tc>
        <w:tc>
          <w:tcPr>
            <w:tcW w:w="69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F53715" w14:textId="77777777" w:rsidR="006E28EA" w:rsidRDefault="006E28EA"/>
        </w:tc>
      </w:tr>
    </w:tbl>
    <w:p w14:paraId="70191AD0" w14:textId="77777777" w:rsidR="006E28EA" w:rsidRDefault="00000000">
      <w:pPr>
        <w:spacing w:before="200" w:after="100"/>
      </w:pPr>
      <w:r>
        <w:rPr>
          <w:rFonts w:eastAsia="Arial"/>
          <w:b/>
          <w:bCs/>
          <w:sz w:val="20"/>
          <w:szCs w:val="20"/>
        </w:rPr>
        <w:t>Co-</w:t>
      </w:r>
      <w:proofErr w:type="gramStart"/>
      <w:r>
        <w:rPr>
          <w:rFonts w:eastAsia="Arial"/>
          <w:b/>
          <w:bCs/>
          <w:sz w:val="20"/>
          <w:szCs w:val="20"/>
        </w:rPr>
        <w:t>Authors  (</w:t>
      </w:r>
      <w:proofErr w:type="gramEnd"/>
      <w:r>
        <w:rPr>
          <w:rFonts w:eastAsia="Arial"/>
          <w:b/>
          <w:bCs/>
          <w:sz w:val="20"/>
          <w:szCs w:val="20"/>
        </w:rPr>
        <w:t>up to 20; copy rows as needed)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100"/>
        <w:gridCol w:w="3346"/>
        <w:gridCol w:w="1800"/>
        <w:gridCol w:w="2000"/>
      </w:tblGrid>
      <w:tr w:rsidR="006E28EA" w14:paraId="2A01ED5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269BE5" w14:textId="77777777" w:rsidR="006E28EA" w:rsidRDefault="00000000">
            <w:r>
              <w:rPr>
                <w:rFonts w:eastAsia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375D41" w14:textId="77777777" w:rsidR="006E28EA" w:rsidRDefault="00000000">
            <w:r>
              <w:rPr>
                <w:rFonts w:eastAsia="Arial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3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01883D" w14:textId="77777777" w:rsidR="006E28EA" w:rsidRDefault="00000000">
            <w:r>
              <w:rPr>
                <w:rFonts w:eastAsia="Arial"/>
                <w:b/>
                <w:bCs/>
                <w:sz w:val="18"/>
                <w:szCs w:val="18"/>
              </w:rPr>
              <w:t>Institution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D46F4B" w14:textId="77777777" w:rsidR="006E28EA" w:rsidRDefault="00000000">
            <w:r>
              <w:rPr>
                <w:rFonts w:eastAsia="Arial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BE4FA3" w14:textId="77777777" w:rsidR="006E28EA" w:rsidRDefault="00000000">
            <w:r>
              <w:rPr>
                <w:rFonts w:eastAsia="Arial"/>
                <w:b/>
                <w:bCs/>
                <w:sz w:val="18"/>
                <w:szCs w:val="18"/>
              </w:rPr>
              <w:t>Country</w:t>
            </w:r>
          </w:p>
        </w:tc>
      </w:tr>
      <w:tr w:rsidR="006E28EA" w14:paraId="36AE395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A12BF" w14:textId="77777777" w:rsidR="006E28EA" w:rsidRDefault="00000000"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ADE674" w14:textId="77777777" w:rsidR="006E28EA" w:rsidRDefault="006E28EA"/>
        </w:tc>
        <w:tc>
          <w:tcPr>
            <w:tcW w:w="3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6ECB67" w14:textId="77777777" w:rsidR="006E28EA" w:rsidRDefault="006E28EA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7E1165" w14:textId="77777777" w:rsidR="006E28EA" w:rsidRDefault="006E28E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6E4DDF" w14:textId="77777777" w:rsidR="006E28EA" w:rsidRDefault="006E28EA"/>
        </w:tc>
      </w:tr>
      <w:tr w:rsidR="006E28EA" w14:paraId="1680092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DB2DA0" w14:textId="77777777" w:rsidR="006E28EA" w:rsidRDefault="00000000"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723D98" w14:textId="77777777" w:rsidR="006E28EA" w:rsidRDefault="006E28EA"/>
        </w:tc>
        <w:tc>
          <w:tcPr>
            <w:tcW w:w="3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B1F4B0" w14:textId="77777777" w:rsidR="006E28EA" w:rsidRDefault="006E28EA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050988" w14:textId="77777777" w:rsidR="006E28EA" w:rsidRDefault="006E28E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4BA183" w14:textId="77777777" w:rsidR="006E28EA" w:rsidRDefault="006E28EA"/>
        </w:tc>
      </w:tr>
      <w:tr w:rsidR="006E28EA" w14:paraId="48650D6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EB68CB" w14:textId="77777777" w:rsidR="006E28EA" w:rsidRDefault="00000000"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200EDD" w14:textId="77777777" w:rsidR="006E28EA" w:rsidRDefault="006E28EA"/>
        </w:tc>
        <w:tc>
          <w:tcPr>
            <w:tcW w:w="3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E6E2F8" w14:textId="77777777" w:rsidR="006E28EA" w:rsidRDefault="006E28EA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9DFDCA" w14:textId="77777777" w:rsidR="006E28EA" w:rsidRDefault="006E28E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1E02FB" w14:textId="77777777" w:rsidR="006E28EA" w:rsidRDefault="006E28EA"/>
        </w:tc>
      </w:tr>
      <w:tr w:rsidR="006E28EA" w14:paraId="446D925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C12247" w14:textId="77777777" w:rsidR="006E28EA" w:rsidRDefault="00000000"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4CFE84" w14:textId="77777777" w:rsidR="006E28EA" w:rsidRDefault="006E28EA"/>
        </w:tc>
        <w:tc>
          <w:tcPr>
            <w:tcW w:w="3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CD1067" w14:textId="77777777" w:rsidR="006E28EA" w:rsidRDefault="006E28EA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FB2266" w14:textId="77777777" w:rsidR="006E28EA" w:rsidRDefault="006E28E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637ADF" w14:textId="77777777" w:rsidR="006E28EA" w:rsidRDefault="006E28EA"/>
        </w:tc>
      </w:tr>
      <w:tr w:rsidR="006E28EA" w14:paraId="237CDA4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9482A1" w14:textId="77777777" w:rsidR="006E28EA" w:rsidRDefault="00000000">
            <w:r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641E98" w14:textId="77777777" w:rsidR="006E28EA" w:rsidRDefault="006E28EA"/>
        </w:tc>
        <w:tc>
          <w:tcPr>
            <w:tcW w:w="3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F6B1B2" w14:textId="77777777" w:rsidR="006E28EA" w:rsidRDefault="006E28EA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0BB289" w14:textId="77777777" w:rsidR="006E28EA" w:rsidRDefault="006E28EA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CD0671" w14:textId="77777777" w:rsidR="006E28EA" w:rsidRDefault="006E28EA"/>
        </w:tc>
      </w:tr>
    </w:tbl>
    <w:p w14:paraId="07CE4BE8" w14:textId="77777777" w:rsidR="006E28EA" w:rsidRDefault="00000000">
      <w:pPr>
        <w:pStyle w:val="1"/>
        <w:spacing w:before="300"/>
      </w:pPr>
      <w:r>
        <w:t>4. Supporting Materials (Optional)</w:t>
      </w:r>
    </w:p>
    <w:p w14:paraId="1042B7A9" w14:textId="77777777" w:rsidR="006E28EA" w:rsidRDefault="00000000">
      <w:pPr>
        <w:spacing w:after="200"/>
      </w:pPr>
      <w:r>
        <w:rPr>
          <w:rFonts w:eastAsia="Arial"/>
          <w:sz w:val="20"/>
          <w:szCs w:val="20"/>
        </w:rPr>
        <w:t>If you have figures or tables to include, please attach them to the same email. Note: Supporting materials may not appear in the final program.</w:t>
      </w:r>
    </w:p>
    <w:p w14:paraId="6A8C8098" w14:textId="77777777" w:rsidR="006E28EA" w:rsidRDefault="00000000">
      <w:pPr>
        <w:pBdr>
          <w:top w:val="single" w:sz="4" w:space="1" w:color="146984"/>
        </w:pBdr>
        <w:spacing w:before="300" w:after="60"/>
      </w:pPr>
      <w:r>
        <w:rPr>
          <w:rFonts w:eastAsia="Arial"/>
          <w:b/>
          <w:bCs/>
          <w:color w:val="146984"/>
          <w:sz w:val="20"/>
          <w:szCs w:val="20"/>
        </w:rPr>
        <w:t>Please email this completed form to: aphia2026@c-linkage.co.jp</w:t>
      </w:r>
    </w:p>
    <w:p w14:paraId="2B2E3BE2" w14:textId="5F2279AF" w:rsidR="006E28EA" w:rsidRDefault="00000000">
      <w:r>
        <w:rPr>
          <w:rFonts w:eastAsia="Arial"/>
          <w:color w:val="666666"/>
          <w:sz w:val="18"/>
          <w:szCs w:val="18"/>
        </w:rPr>
        <w:t xml:space="preserve">APHIA 2026 </w:t>
      </w:r>
      <w:proofErr w:type="gramStart"/>
      <w:r>
        <w:rPr>
          <w:rFonts w:eastAsia="Arial"/>
          <w:color w:val="666666"/>
          <w:sz w:val="18"/>
          <w:szCs w:val="18"/>
        </w:rPr>
        <w:t xml:space="preserve">Secretariat </w:t>
      </w:r>
      <w:proofErr w:type="gramEnd"/>
    </w:p>
    <w:sectPr w:rsidR="006E28EA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6F5"/>
    <w:multiLevelType w:val="hybridMultilevel"/>
    <w:tmpl w:val="3C0ADFC2"/>
    <w:lvl w:ilvl="0" w:tplc="C1406F9C">
      <w:start w:val="1"/>
      <w:numFmt w:val="bullet"/>
      <w:lvlText w:val="•"/>
      <w:lvlJc w:val="left"/>
      <w:pPr>
        <w:ind w:left="720" w:hanging="360"/>
      </w:pPr>
    </w:lvl>
    <w:lvl w:ilvl="1" w:tplc="30A8F6E4">
      <w:numFmt w:val="decimal"/>
      <w:lvlText w:val=""/>
      <w:lvlJc w:val="left"/>
    </w:lvl>
    <w:lvl w:ilvl="2" w:tplc="1D20E020">
      <w:numFmt w:val="decimal"/>
      <w:lvlText w:val=""/>
      <w:lvlJc w:val="left"/>
    </w:lvl>
    <w:lvl w:ilvl="3" w:tplc="D42AE028">
      <w:numFmt w:val="decimal"/>
      <w:lvlText w:val=""/>
      <w:lvlJc w:val="left"/>
    </w:lvl>
    <w:lvl w:ilvl="4" w:tplc="1FFC5FF8">
      <w:numFmt w:val="decimal"/>
      <w:lvlText w:val=""/>
      <w:lvlJc w:val="left"/>
    </w:lvl>
    <w:lvl w:ilvl="5" w:tplc="4BF0BB70">
      <w:numFmt w:val="decimal"/>
      <w:lvlText w:val=""/>
      <w:lvlJc w:val="left"/>
    </w:lvl>
    <w:lvl w:ilvl="6" w:tplc="3D6E0266">
      <w:numFmt w:val="decimal"/>
      <w:lvlText w:val=""/>
      <w:lvlJc w:val="left"/>
    </w:lvl>
    <w:lvl w:ilvl="7" w:tplc="50AEB526">
      <w:numFmt w:val="decimal"/>
      <w:lvlText w:val=""/>
      <w:lvlJc w:val="left"/>
    </w:lvl>
    <w:lvl w:ilvl="8" w:tplc="2B5263DC">
      <w:numFmt w:val="decimal"/>
      <w:lvlText w:val=""/>
      <w:lvlJc w:val="left"/>
    </w:lvl>
  </w:abstractNum>
  <w:abstractNum w:abstractNumId="1" w15:restartNumberingAfterBreak="0">
    <w:nsid w:val="7C98248F"/>
    <w:multiLevelType w:val="hybridMultilevel"/>
    <w:tmpl w:val="E0B41C5C"/>
    <w:lvl w:ilvl="0" w:tplc="3C783240">
      <w:start w:val="1"/>
      <w:numFmt w:val="bullet"/>
      <w:lvlText w:val="●"/>
      <w:lvlJc w:val="left"/>
      <w:pPr>
        <w:ind w:left="720" w:hanging="360"/>
      </w:pPr>
    </w:lvl>
    <w:lvl w:ilvl="1" w:tplc="30A24762">
      <w:start w:val="1"/>
      <w:numFmt w:val="bullet"/>
      <w:lvlText w:val="○"/>
      <w:lvlJc w:val="left"/>
      <w:pPr>
        <w:ind w:left="1440" w:hanging="360"/>
      </w:pPr>
    </w:lvl>
    <w:lvl w:ilvl="2" w:tplc="CA16326C">
      <w:start w:val="1"/>
      <w:numFmt w:val="bullet"/>
      <w:lvlText w:val="■"/>
      <w:lvlJc w:val="left"/>
      <w:pPr>
        <w:ind w:left="2160" w:hanging="360"/>
      </w:pPr>
    </w:lvl>
    <w:lvl w:ilvl="3" w:tplc="BCC08BE8">
      <w:start w:val="1"/>
      <w:numFmt w:val="bullet"/>
      <w:lvlText w:val="●"/>
      <w:lvlJc w:val="left"/>
      <w:pPr>
        <w:ind w:left="2880" w:hanging="360"/>
      </w:pPr>
    </w:lvl>
    <w:lvl w:ilvl="4" w:tplc="CF6284B6">
      <w:start w:val="1"/>
      <w:numFmt w:val="bullet"/>
      <w:lvlText w:val="○"/>
      <w:lvlJc w:val="left"/>
      <w:pPr>
        <w:ind w:left="3600" w:hanging="360"/>
      </w:pPr>
    </w:lvl>
    <w:lvl w:ilvl="5" w:tplc="DDAA3D2E">
      <w:start w:val="1"/>
      <w:numFmt w:val="bullet"/>
      <w:lvlText w:val="■"/>
      <w:lvlJc w:val="left"/>
      <w:pPr>
        <w:ind w:left="4320" w:hanging="360"/>
      </w:pPr>
    </w:lvl>
    <w:lvl w:ilvl="6" w:tplc="5F3E2D30">
      <w:start w:val="1"/>
      <w:numFmt w:val="bullet"/>
      <w:lvlText w:val="●"/>
      <w:lvlJc w:val="left"/>
      <w:pPr>
        <w:ind w:left="5040" w:hanging="360"/>
      </w:pPr>
    </w:lvl>
    <w:lvl w:ilvl="7" w:tplc="D084E128">
      <w:start w:val="1"/>
      <w:numFmt w:val="bullet"/>
      <w:lvlText w:val="●"/>
      <w:lvlJc w:val="left"/>
      <w:pPr>
        <w:ind w:left="5760" w:hanging="360"/>
      </w:pPr>
    </w:lvl>
    <w:lvl w:ilvl="8" w:tplc="57E43768">
      <w:start w:val="1"/>
      <w:numFmt w:val="bullet"/>
      <w:lvlText w:val="●"/>
      <w:lvlJc w:val="left"/>
      <w:pPr>
        <w:ind w:left="6480" w:hanging="360"/>
      </w:pPr>
    </w:lvl>
  </w:abstractNum>
  <w:num w:numId="1" w16cid:durableId="1115173393">
    <w:abstractNumId w:val="1"/>
    <w:lvlOverride w:ilvl="0">
      <w:startOverride w:val="1"/>
    </w:lvlOverride>
  </w:num>
  <w:num w:numId="2" w16cid:durableId="11187177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EA"/>
    <w:rsid w:val="003B010D"/>
    <w:rsid w:val="006E28EA"/>
    <w:rsid w:val="007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78332"/>
  <w15:docId w15:val="{8062F149-081D-48BE-AB56-8BA56D6B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rFonts w:eastAsia="Arial"/>
      <w:b/>
      <w:bCs/>
      <w:color w:val="146984"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80" w:after="80"/>
      <w:outlineLvl w:val="1"/>
    </w:pPr>
    <w:rPr>
      <w:rFonts w:eastAsia="Arial"/>
      <w:b/>
      <w:bCs/>
      <w:color w:val="14698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shota sato</cp:lastModifiedBy>
  <cp:revision>2</cp:revision>
  <dcterms:created xsi:type="dcterms:W3CDTF">2026-02-26T13:33:00Z</dcterms:created>
  <dcterms:modified xsi:type="dcterms:W3CDTF">2026-02-26T13:37:00Z</dcterms:modified>
</cp:coreProperties>
</file>